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FA" w:rsidRPr="00B67BFA" w:rsidRDefault="00B67BFA" w:rsidP="00B67BFA">
      <w:pPr>
        <w:shd w:val="clear" w:color="auto" w:fill="FFFFFF"/>
        <w:spacing w:before="100" w:beforeAutospacing="1" w:after="230" w:line="240" w:lineRule="auto"/>
        <w:ind w:left="-19"/>
        <w:outlineLvl w:val="1"/>
        <w:rPr>
          <w:rFonts w:ascii="Arial" w:eastAsia="Times New Roman" w:hAnsi="Arial" w:cs="Arial"/>
          <w:b/>
          <w:bCs/>
          <w:color w:val="000000"/>
          <w:spacing w:val="-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30"/>
        </w:rPr>
        <w:t>I</w:t>
      </w:r>
      <w:r w:rsidRPr="00B67BFA">
        <w:rPr>
          <w:rFonts w:ascii="Arial" w:eastAsia="Times New Roman" w:hAnsi="Arial" w:cs="Arial"/>
          <w:b/>
          <w:bCs/>
          <w:color w:val="000000"/>
          <w:spacing w:val="-3"/>
          <w:sz w:val="30"/>
        </w:rPr>
        <w:t>ndian Physical Geography</w:t>
      </w:r>
    </w:p>
    <w:p w:rsidR="00B67BFA" w:rsidRPr="00B67BFA" w:rsidRDefault="00B67BFA" w:rsidP="00B67BFA">
      <w:pPr>
        <w:shd w:val="clear" w:color="auto" w:fill="FFFFFF"/>
        <w:spacing w:before="115" w:after="346" w:line="240" w:lineRule="auto"/>
        <w:rPr>
          <w:rFonts w:ascii="Times New Roman" w:eastAsia="Times New Roman" w:hAnsi="Times New Roman" w:cs="Times New Roman"/>
          <w:spacing w:val="-1"/>
          <w:sz w:val="21"/>
          <w:szCs w:val="21"/>
        </w:rPr>
      </w:pPr>
      <w:r w:rsidRPr="00B67BFA">
        <w:rPr>
          <w:rFonts w:ascii="Times New Roman" w:eastAsia="Times New Roman" w:hAnsi="Times New Roman" w:cs="Times New Roman"/>
          <w:spacing w:val="-1"/>
          <w:sz w:val="21"/>
          <w:szCs w:val="21"/>
        </w:rPr>
        <w:t>Based on physical features, India physical geography is broadly divided into the following sections-</w:t>
      </w:r>
    </w:p>
    <w:p w:rsidR="00B67BFA" w:rsidRPr="00B67BFA" w:rsidRDefault="00B67BFA" w:rsidP="00B67BFA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ind w:left="346"/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</w:pPr>
      <w:r w:rsidRPr="00B67BFA"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  <w:t>The great mountain of North</w:t>
      </w:r>
    </w:p>
    <w:p w:rsidR="00B67BFA" w:rsidRPr="00B67BFA" w:rsidRDefault="00B67BFA" w:rsidP="00B67BFA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ind w:left="346"/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</w:pPr>
      <w:r w:rsidRPr="00B67BFA"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  <w:t>Northern Plain</w:t>
      </w:r>
    </w:p>
    <w:p w:rsidR="00B67BFA" w:rsidRPr="00B67BFA" w:rsidRDefault="00B67BFA" w:rsidP="00B67BFA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ind w:left="346"/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</w:pPr>
      <w:r w:rsidRPr="00B67BFA"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  <w:t>Peninsular Plateau</w:t>
      </w:r>
    </w:p>
    <w:p w:rsidR="00B67BFA" w:rsidRPr="00B67BFA" w:rsidRDefault="00B67BFA" w:rsidP="00B67BFA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ind w:left="346"/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</w:pPr>
      <w:r w:rsidRPr="00B67BFA"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  <w:t>Coastal Plains</w:t>
      </w:r>
    </w:p>
    <w:p w:rsidR="00B67BFA" w:rsidRPr="00B67BFA" w:rsidRDefault="00B67BFA" w:rsidP="00B67BFA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ind w:left="346"/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</w:pPr>
      <w:r w:rsidRPr="00B67BFA"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  <w:t>Thar Desert</w:t>
      </w:r>
    </w:p>
    <w:p w:rsidR="00B67BFA" w:rsidRPr="00B67BFA" w:rsidRDefault="00B67BFA" w:rsidP="00B67B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6"/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</w:pPr>
      <w:r w:rsidRPr="00B67BFA">
        <w:rPr>
          <w:rFonts w:ascii="Times New Roman" w:eastAsia="Times New Roman" w:hAnsi="Times New Roman" w:cs="Times New Roman"/>
          <w:color w:val="0B0B0B"/>
          <w:spacing w:val="-1"/>
          <w:sz w:val="21"/>
          <w:szCs w:val="21"/>
        </w:rPr>
        <w:t>Islands</w:t>
      </w:r>
    </w:p>
    <w:p w:rsidR="00CF6FF4" w:rsidRDefault="00AE3B9A">
      <w:r>
        <w:rPr>
          <w:noProof/>
        </w:rPr>
        <w:drawing>
          <wp:inline distT="0" distB="0" distL="0" distR="0">
            <wp:extent cx="2435860" cy="2801620"/>
            <wp:effectExtent l="19050" t="0" r="2540" b="0"/>
            <wp:docPr id="1" name="Picture 1" descr="physical map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al map of in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FF4" w:rsidSect="00CF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DD2"/>
    <w:multiLevelType w:val="multilevel"/>
    <w:tmpl w:val="CF8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7BFA"/>
    <w:rsid w:val="00AE3B9A"/>
    <w:rsid w:val="00B53053"/>
    <w:rsid w:val="00B67BFA"/>
    <w:rsid w:val="00B8500E"/>
    <w:rsid w:val="00C70A3A"/>
    <w:rsid w:val="00C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F4"/>
  </w:style>
  <w:style w:type="paragraph" w:styleId="Heading2">
    <w:name w:val="heading 2"/>
    <w:basedOn w:val="Normal"/>
    <w:link w:val="Heading2Char"/>
    <w:uiPriority w:val="9"/>
    <w:qFormat/>
    <w:rsid w:val="00B67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B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7B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2019-06-07T08:35:00Z</dcterms:created>
  <dcterms:modified xsi:type="dcterms:W3CDTF">2019-06-20T10:05:00Z</dcterms:modified>
</cp:coreProperties>
</file>